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F8E7" w14:textId="77777777" w:rsidR="00F3534B" w:rsidRPr="00F3534B" w:rsidRDefault="00F3534B" w:rsidP="00F3534B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t>Prezident, ijod va ixtisoslashtirilgan maktablarning ikkinchi, birinchi va</w:t>
      </w: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br/>
        <w:t>oliy malaka toifasiga talabgor pedagog kadrlarni attestatsiyadan o‘tkazish</w:t>
      </w: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br/>
        <w:t>bo‘yicha attestatsiya komissiyasi tarkibini tasdiqlash haqida</w:t>
      </w:r>
    </w:p>
    <w:p w14:paraId="6D028A96" w14:textId="77777777" w:rsidR="00F3534B" w:rsidRPr="00F3534B" w:rsidRDefault="00F3534B" w:rsidP="00F3534B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sz w:val="24"/>
          <w:szCs w:val="24"/>
          <w:lang w:val="uz-Cyrl-UZ" w:eastAsia="ru-RU" w:bidi="ru-RU"/>
        </w:rPr>
      </w:pPr>
      <w:r w:rsidRPr="00F3534B">
        <w:rPr>
          <w:sz w:val="24"/>
          <w:szCs w:val="24"/>
          <w:lang w:val="uz-Cyrl-UZ"/>
        </w:rPr>
        <w:t>O‘z</w:t>
      </w:r>
      <w:proofErr w:type="spellStart"/>
      <w:r w:rsidRPr="00F3534B">
        <w:rPr>
          <w:sz w:val="24"/>
          <w:szCs w:val="24"/>
          <w:lang w:val="en-US" w:eastAsia="ru-RU" w:bidi="ru-RU"/>
        </w:rPr>
        <w:t>bekiston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Respublikasi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Vazirlar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Ma</w:t>
      </w:r>
      <w:r w:rsidRPr="00F3534B">
        <w:rPr>
          <w:sz w:val="24"/>
          <w:szCs w:val="24"/>
          <w:lang w:val="uz-Cyrl-UZ" w:eastAsia="ru-RU" w:bidi="ru-RU"/>
        </w:rPr>
        <w:t>h</w:t>
      </w:r>
      <w:proofErr w:type="spellStart"/>
      <w:r w:rsidRPr="00F3534B">
        <w:rPr>
          <w:sz w:val="24"/>
          <w:szCs w:val="24"/>
          <w:lang w:val="en-US" w:eastAsia="ru-RU" w:bidi="ru-RU"/>
        </w:rPr>
        <w:t>kamasi</w:t>
      </w:r>
      <w:proofErr w:type="spellEnd"/>
    </w:p>
    <w:p w14:paraId="158B8013" w14:textId="77777777" w:rsidR="00F3534B" w:rsidRPr="00F3534B" w:rsidRDefault="00F3534B" w:rsidP="00F3534B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sz w:val="24"/>
          <w:szCs w:val="24"/>
          <w:lang w:val="en-US" w:eastAsia="ru-RU" w:bidi="ru-RU"/>
        </w:rPr>
      </w:pPr>
      <w:r w:rsidRPr="00F3534B">
        <w:rPr>
          <w:sz w:val="24"/>
          <w:szCs w:val="24"/>
          <w:lang w:val="uz-Cyrl-UZ"/>
        </w:rPr>
        <w:t>h</w:t>
      </w:r>
      <w:proofErr w:type="spellStart"/>
      <w:r w:rsidRPr="00F3534B">
        <w:rPr>
          <w:sz w:val="24"/>
          <w:szCs w:val="24"/>
          <w:lang w:val="en-US" w:eastAsia="ru-RU" w:bidi="ru-RU"/>
        </w:rPr>
        <w:t>uzuridagi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Prezident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, </w:t>
      </w:r>
      <w:proofErr w:type="spellStart"/>
      <w:r w:rsidRPr="00F3534B">
        <w:rPr>
          <w:sz w:val="24"/>
          <w:szCs w:val="24"/>
          <w:lang w:val="en-US" w:eastAsia="ru-RU" w:bidi="ru-RU"/>
        </w:rPr>
        <w:t>ijod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va</w:t>
      </w:r>
      <w:proofErr w:type="spellEnd"/>
    </w:p>
    <w:p w14:paraId="23BD1BD1" w14:textId="77777777" w:rsidR="00F3534B" w:rsidRPr="00F3534B" w:rsidRDefault="00F3534B" w:rsidP="00F3534B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sz w:val="24"/>
          <w:szCs w:val="24"/>
          <w:lang w:val="uz-Cyrl-UZ" w:bidi="en-US"/>
        </w:rPr>
      </w:pPr>
      <w:proofErr w:type="spellStart"/>
      <w:r w:rsidRPr="00F3534B">
        <w:rPr>
          <w:sz w:val="24"/>
          <w:szCs w:val="24"/>
          <w:lang w:val="en-US" w:eastAsia="ru-RU" w:bidi="ru-RU"/>
        </w:rPr>
        <w:t>ixtisoslashtirilgan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maktablarni</w:t>
      </w:r>
      <w:proofErr w:type="spellEnd"/>
      <w:r w:rsidRPr="00F3534B">
        <w:rPr>
          <w:sz w:val="24"/>
          <w:szCs w:val="24"/>
          <w:lang w:val="en-US" w:eastAsia="ru-RU" w:bidi="ru-RU"/>
        </w:rPr>
        <w:br/>
      </w:r>
      <w:proofErr w:type="spellStart"/>
      <w:r w:rsidRPr="00F3534B">
        <w:rPr>
          <w:sz w:val="24"/>
          <w:szCs w:val="24"/>
          <w:lang w:val="en-US" w:eastAsia="ru-RU" w:bidi="ru-RU"/>
        </w:rPr>
        <w:t>rivojlantirish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agentligi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r w:rsidRPr="00F3534B">
        <w:rPr>
          <w:sz w:val="24"/>
          <w:szCs w:val="24"/>
          <w:lang w:val="uz-Cyrl-UZ" w:eastAsia="ru-RU" w:bidi="ru-RU"/>
        </w:rPr>
        <w:t>h</w:t>
      </w:r>
      <w:proofErr w:type="spellStart"/>
      <w:r w:rsidRPr="00F3534B">
        <w:rPr>
          <w:sz w:val="24"/>
          <w:szCs w:val="24"/>
          <w:lang w:val="en-US" w:eastAsia="ru-RU" w:bidi="ru-RU"/>
        </w:rPr>
        <w:t>amda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Vazirlar</w:t>
      </w:r>
      <w:proofErr w:type="spellEnd"/>
      <w:r w:rsidRPr="00F3534B">
        <w:rPr>
          <w:sz w:val="24"/>
          <w:szCs w:val="24"/>
          <w:lang w:val="en-US" w:eastAsia="ru-RU" w:bidi="ru-RU"/>
        </w:rPr>
        <w:br/>
        <w:t>Ma</w:t>
      </w:r>
      <w:r w:rsidRPr="00F3534B">
        <w:rPr>
          <w:sz w:val="24"/>
          <w:szCs w:val="24"/>
          <w:lang w:val="uz-Cyrl-UZ" w:eastAsia="ru-RU" w:bidi="ru-RU"/>
        </w:rPr>
        <w:t>h</w:t>
      </w:r>
      <w:proofErr w:type="spellStart"/>
      <w:r w:rsidRPr="00F3534B">
        <w:rPr>
          <w:sz w:val="24"/>
          <w:szCs w:val="24"/>
          <w:lang w:val="en-US" w:eastAsia="ru-RU" w:bidi="ru-RU"/>
        </w:rPr>
        <w:t>kamasi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r w:rsidRPr="00F3534B">
        <w:rPr>
          <w:sz w:val="24"/>
          <w:szCs w:val="24"/>
          <w:lang w:val="uz-Cyrl-UZ" w:eastAsia="ru-RU" w:bidi="ru-RU"/>
        </w:rPr>
        <w:t>h</w:t>
      </w:r>
      <w:proofErr w:type="spellStart"/>
      <w:r w:rsidRPr="00F3534B">
        <w:rPr>
          <w:sz w:val="24"/>
          <w:szCs w:val="24"/>
          <w:lang w:val="en-US" w:eastAsia="ru-RU" w:bidi="ru-RU"/>
        </w:rPr>
        <w:t>uzuridagi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ta’lim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sifatini</w:t>
      </w:r>
      <w:proofErr w:type="spellEnd"/>
      <w:r w:rsidRPr="00F3534B">
        <w:rPr>
          <w:sz w:val="24"/>
          <w:szCs w:val="24"/>
          <w:lang w:val="en-US" w:eastAsia="ru-RU" w:bidi="ru-RU"/>
        </w:rPr>
        <w:br/>
      </w:r>
      <w:proofErr w:type="spellStart"/>
      <w:r w:rsidRPr="00F3534B">
        <w:rPr>
          <w:sz w:val="24"/>
          <w:szCs w:val="24"/>
          <w:lang w:val="en-US" w:eastAsia="ru-RU" w:bidi="ru-RU"/>
        </w:rPr>
        <w:t>nazorat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qilish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davlat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proofErr w:type="spellStart"/>
      <w:r w:rsidRPr="00F3534B">
        <w:rPr>
          <w:sz w:val="24"/>
          <w:szCs w:val="24"/>
          <w:lang w:val="en-US" w:eastAsia="ru-RU" w:bidi="ru-RU"/>
        </w:rPr>
        <w:t>inspeksiyasining</w:t>
      </w:r>
      <w:proofErr w:type="spellEnd"/>
      <w:r w:rsidRPr="00F3534B">
        <w:rPr>
          <w:sz w:val="24"/>
          <w:szCs w:val="24"/>
          <w:lang w:val="en-US" w:eastAsia="ru-RU" w:bidi="ru-RU"/>
        </w:rPr>
        <w:br/>
        <w:t>2020</w:t>
      </w:r>
      <w:r w:rsidRPr="00F3534B">
        <w:rPr>
          <w:sz w:val="24"/>
          <w:szCs w:val="24"/>
          <w:lang w:val="uz-Cyrl-UZ" w:eastAsia="ru-RU" w:bidi="ru-RU"/>
        </w:rPr>
        <w:t>-</w:t>
      </w:r>
      <w:proofErr w:type="spellStart"/>
      <w:r w:rsidRPr="00F3534B">
        <w:rPr>
          <w:sz w:val="24"/>
          <w:szCs w:val="24"/>
          <w:lang w:val="en-US" w:eastAsia="ru-RU" w:bidi="ru-RU"/>
        </w:rPr>
        <w:t>yil</w:t>
      </w:r>
      <w:proofErr w:type="spellEnd"/>
      <w:r w:rsidRPr="00F3534B">
        <w:rPr>
          <w:sz w:val="24"/>
          <w:szCs w:val="24"/>
          <w:lang w:val="en-US" w:eastAsia="ru-RU" w:bidi="ru-RU"/>
        </w:rPr>
        <w:t xml:space="preserve"> </w:t>
      </w:r>
      <w:r w:rsidRPr="00F3534B">
        <w:rPr>
          <w:sz w:val="24"/>
          <w:szCs w:val="24"/>
          <w:lang w:val="en-US" w:bidi="en-US"/>
        </w:rPr>
        <w:t>“</w:t>
      </w:r>
      <w:r w:rsidRPr="00F3534B">
        <w:rPr>
          <w:sz w:val="24"/>
          <w:szCs w:val="24"/>
          <w:lang w:val="uz-Cyrl-UZ" w:bidi="en-US"/>
        </w:rPr>
        <w:t>28-” fevraldagi</w:t>
      </w:r>
    </w:p>
    <w:p w14:paraId="28E0DC45" w14:textId="77777777" w:rsidR="00F3534B" w:rsidRPr="00F3534B" w:rsidRDefault="00F3534B" w:rsidP="00F3534B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sz w:val="24"/>
          <w:szCs w:val="24"/>
          <w:lang w:val="uz-Cyrl-UZ"/>
        </w:rPr>
      </w:pPr>
      <w:r w:rsidRPr="00F3534B">
        <w:rPr>
          <w:sz w:val="24"/>
          <w:szCs w:val="24"/>
          <w:lang w:val="uz-Cyrl-UZ" w:eastAsia="ru-RU" w:bidi="ru-RU"/>
        </w:rPr>
        <w:t>“19”-   “9”-sonli qaroriga</w:t>
      </w:r>
    </w:p>
    <w:p w14:paraId="556F1782" w14:textId="77777777" w:rsidR="00F3534B" w:rsidRPr="00F3534B" w:rsidRDefault="00F3534B" w:rsidP="00F3534B">
      <w:pPr>
        <w:pStyle w:val="20"/>
        <w:shd w:val="clear" w:color="auto" w:fill="auto"/>
        <w:spacing w:before="0" w:line="240" w:lineRule="auto"/>
        <w:contextualSpacing/>
        <w:jc w:val="right"/>
        <w:rPr>
          <w:sz w:val="24"/>
          <w:szCs w:val="24"/>
          <w:lang w:val="uz-Cyrl-UZ"/>
        </w:rPr>
      </w:pPr>
      <w:r w:rsidRPr="00F3534B">
        <w:rPr>
          <w:sz w:val="24"/>
          <w:szCs w:val="24"/>
          <w:lang w:val="uz-Cyrl-UZ" w:eastAsia="ru-RU" w:bidi="ru-RU"/>
        </w:rPr>
        <w:t>ILOVA</w:t>
      </w:r>
    </w:p>
    <w:p w14:paraId="21E5CB44" w14:textId="77777777" w:rsidR="00F3534B" w:rsidRPr="00F3534B" w:rsidRDefault="00F3534B" w:rsidP="00F353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</w:pP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t>Prezident, ijod va ixtisoslashtirilgan maktablarning ikkinchi, birinchi va oliy</w:t>
      </w: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br/>
        <w:t>malaka toifasiga talabgor pedagog kadrlar attestatsiyasini o‘tkazish bo‘yicha</w:t>
      </w: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br/>
        <w:t>attestatsiya komissiyasi</w:t>
      </w:r>
      <w:r w:rsidRPr="00F3534B">
        <w:rPr>
          <w:rFonts w:ascii="Times New Roman" w:hAnsi="Times New Roman" w:cs="Times New Roman"/>
          <w:b/>
          <w:bCs/>
          <w:sz w:val="24"/>
          <w:szCs w:val="24"/>
          <w:lang w:val="uz-Cyrl-UZ" w:eastAsia="ru-RU" w:bidi="ru-RU"/>
        </w:rPr>
        <w:br/>
        <w:t>TARKIBI</w:t>
      </w:r>
    </w:p>
    <w:tbl>
      <w:tblPr>
        <w:tblStyle w:val="a5"/>
        <w:tblW w:w="97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2"/>
        <w:gridCol w:w="1962"/>
        <w:gridCol w:w="7179"/>
      </w:tblGrid>
      <w:tr w:rsidR="00F3534B" w:rsidRPr="00F3534B" w14:paraId="259081FA" w14:textId="77777777" w:rsidTr="00F3534B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7D89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D8A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F.I.SH.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4FC9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Lavozimi</w:t>
            </w:r>
            <w:proofErr w:type="spellEnd"/>
          </w:p>
        </w:tc>
      </w:tr>
      <w:tr w:rsidR="00F3534B" w:rsidRPr="00F3534B" w14:paraId="76BC86F9" w14:textId="77777777" w:rsidTr="00F3534B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0E3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AFBA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N.Fayziba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y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eva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0B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Direktorning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birinchi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gramStart"/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o‘</w:t>
            </w:r>
            <w:proofErr w:type="spellStart"/>
            <w:proofErr w:type="gram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rinbosari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ru-RU"/>
              </w:rPr>
              <w:t>komissiya</w:t>
            </w:r>
            <w:proofErr w:type="spellEnd"/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ru-RU"/>
              </w:rPr>
              <w:t>raisi</w:t>
            </w:r>
            <w:proofErr w:type="spellEnd"/>
          </w:p>
        </w:tc>
      </w:tr>
      <w:tr w:rsidR="00F3534B" w:rsidRPr="00F3534B" w14:paraId="5434E20B" w14:textId="77777777" w:rsidTr="00F3534B">
        <w:trPr>
          <w:trHeight w:val="10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FA64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296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A.Nasirov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3520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ta’lim sifatini nazorat qilish davlat inspeksiyasi Pedagog kadrlar sifati nazorati, ta’lim hujjatlarini legallashtirish, tan olish va nostrifikatsiya qilish bosh boshqarmasi boshlig‘i,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komissiya raisi o‘rinbosari</w:t>
            </w:r>
          </w:p>
        </w:tc>
      </w:tr>
      <w:tr w:rsidR="00F3534B" w:rsidRPr="00F3534B" w14:paraId="57E549B1" w14:textId="77777777" w:rsidTr="00F3534B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C89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 w:rsidRPr="00F35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3C2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G.Abdusal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a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mova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414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Seleksiya va pedagoglar malakasini oshirish bo‘limi boshlig‘i,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komissiya kotibi</w:t>
            </w:r>
          </w:p>
        </w:tc>
      </w:tr>
      <w:tr w:rsidR="00F3534B" w:rsidRPr="00F3534B" w14:paraId="7BEB435B" w14:textId="77777777" w:rsidTr="00F3534B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0C2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F3B5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X.Samandarov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4BC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Ixtisoslashtirilgan maktablar bilan ishlash bo‘limi boshlig‘i,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  <w:tr w:rsidR="00F3534B" w:rsidRPr="00F3534B" w14:paraId="20634842" w14:textId="77777777" w:rsidTr="00F3534B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E9B5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6ABE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S.K</w:t>
            </w:r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o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dirov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0DE2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Ijod maktablari bilan ishlash bo‘limi boshlig‘i,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  <w:tr w:rsidR="00F3534B" w:rsidRPr="00F3534B" w14:paraId="444295EC" w14:textId="77777777" w:rsidTr="00F3534B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C573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C77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N.Tadji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y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eva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A917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Seleksiya va pedagoglar malakasini oshirish bo‘limi bosh mutaxassisi,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  <w:tr w:rsidR="00F3534B" w:rsidRPr="00F3534B" w14:paraId="39CF966D" w14:textId="77777777" w:rsidTr="00F3534B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BE9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06EF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Z.Kim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DC34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Seleksiya va pedagoglar malakasini oshirish bo‘limi yetakchi mutaxassisi,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  <w:tr w:rsidR="00F3534B" w:rsidRPr="00F3534B" w14:paraId="178A8CE9" w14:textId="77777777" w:rsidTr="00F3534B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DC6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AE63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F.Vali</w:t>
            </w:r>
            <w:proofErr w:type="spellEnd"/>
            <w:r w:rsidRPr="00F3534B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y</w:t>
            </w: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eva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8448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O‘zbekiston Respublikasi Vazirlar Mahkamasi huzuridagi  Prezident, ijod va ixtisoslashtirilgan maktablarni rivojlantirish agentligining kasaba uyushmasi raisi,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  <w:tr w:rsidR="00F3534B" w:rsidRPr="00F3534B" w14:paraId="237D41ED" w14:textId="77777777" w:rsidTr="00F3534B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673" w14:textId="77777777" w:rsidR="00F3534B" w:rsidRPr="00F3534B" w:rsidRDefault="00F3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EF45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3534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M.Rasulova</w:t>
            </w:r>
            <w:proofErr w:type="spellEnd"/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C45" w14:textId="77777777" w:rsidR="00F3534B" w:rsidRPr="00F3534B" w:rsidRDefault="00F3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</w:pPr>
            <w:r w:rsidRPr="00F3534B"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Muhammad al-Xorazmiy nomidagi axborot-kommunikatsiya texnologiyalari yo‘nalishiga oid fanlarni chuqurlashtirib o‘qitishga ixtisoslashtirilgan maktab birinchi toifali kimyo fani o‘qituvchisi, </w:t>
            </w:r>
            <w:r w:rsidRPr="00F353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ru-RU" w:bidi="ru-RU"/>
              </w:rPr>
              <w:t>a’zo</w:t>
            </w:r>
          </w:p>
        </w:tc>
      </w:tr>
    </w:tbl>
    <w:p w14:paraId="085E563A" w14:textId="77777777" w:rsidR="00F3534B" w:rsidRPr="00F3534B" w:rsidRDefault="00F3534B" w:rsidP="00F3534B">
      <w:pPr>
        <w:pStyle w:val="a4"/>
        <w:shd w:val="clear" w:color="auto" w:fill="auto"/>
        <w:ind w:left="350"/>
        <w:rPr>
          <w:sz w:val="24"/>
          <w:szCs w:val="24"/>
          <w:lang w:val="uz-Cyrl-UZ" w:eastAsia="ru-RU" w:bidi="ru-RU"/>
        </w:rPr>
      </w:pPr>
    </w:p>
    <w:p w14:paraId="1756F94B" w14:textId="0F213797" w:rsidR="00F3534B" w:rsidRPr="00F3534B" w:rsidRDefault="00F3534B" w:rsidP="00F3534B">
      <w:pPr>
        <w:pStyle w:val="a4"/>
        <w:shd w:val="clear" w:color="auto" w:fill="auto"/>
        <w:ind w:firstLine="709"/>
        <w:jc w:val="both"/>
        <w:rPr>
          <w:sz w:val="24"/>
          <w:szCs w:val="24"/>
          <w:lang w:val="uz-Cyrl-UZ"/>
        </w:rPr>
      </w:pPr>
      <w:r w:rsidRPr="00F3534B">
        <w:rPr>
          <w:sz w:val="24"/>
          <w:szCs w:val="24"/>
          <w:lang w:val="uz-Cyrl-UZ" w:eastAsia="ru-RU" w:bidi="ru-RU"/>
        </w:rPr>
        <w:t>Izoh: Komissiya a’zolari boshqa ishga o‘tgan taqdirda uning tarkibiga ko‘rsatilgan lavozimlarga yangidan tayinlangan shaxslar yoki tegishli funksiyalarni bajarish zimmasiga yuklangan shaxslar kiritiladi.</w:t>
      </w:r>
    </w:p>
    <w:sectPr w:rsidR="00F3534B" w:rsidRPr="00F3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B"/>
    <w:rsid w:val="003C70E6"/>
    <w:rsid w:val="00870249"/>
    <w:rsid w:val="00F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3A62"/>
  <w15:chartTrackingRefBased/>
  <w15:docId w15:val="{DEC6066F-7A72-4856-BAC3-9DB33998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53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34B"/>
    <w:pPr>
      <w:widowControl w:val="0"/>
      <w:shd w:val="clear" w:color="auto" w:fill="FFFFFF"/>
      <w:spacing w:before="6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locked/>
    <w:rsid w:val="00F353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353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5">
    <w:name w:val="Table Grid"/>
    <w:basedOn w:val="a1"/>
    <w:uiPriority w:val="39"/>
    <w:rsid w:val="00F35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2021-02-17T12:50:00Z</dcterms:created>
  <dcterms:modified xsi:type="dcterms:W3CDTF">2021-02-17T12:53:00Z</dcterms:modified>
</cp:coreProperties>
</file>